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9F1" w:rsidRDefault="00B879F1" w:rsidP="00B879F1">
      <w:pPr>
        <w:pStyle w:val="Default"/>
        <w:rPr>
          <w:b/>
          <w:bCs/>
          <w:sz w:val="28"/>
          <w:szCs w:val="28"/>
        </w:rPr>
      </w:pPr>
    </w:p>
    <w:p w:rsidR="00B879F1" w:rsidRDefault="00B879F1" w:rsidP="00B879F1">
      <w:pPr>
        <w:pStyle w:val="Default"/>
        <w:rPr>
          <w:b/>
          <w:bCs/>
          <w:sz w:val="28"/>
          <w:szCs w:val="28"/>
        </w:rPr>
      </w:pPr>
    </w:p>
    <w:p w:rsidR="00B879F1" w:rsidRDefault="00B879F1" w:rsidP="00B879F1">
      <w:pPr>
        <w:pStyle w:val="Default"/>
        <w:rPr>
          <w:b/>
          <w:bCs/>
          <w:sz w:val="28"/>
          <w:szCs w:val="28"/>
        </w:rPr>
      </w:pPr>
    </w:p>
    <w:p w:rsidR="00B879F1" w:rsidRDefault="00B879F1" w:rsidP="00B879F1">
      <w:pPr>
        <w:pStyle w:val="Default"/>
        <w:rPr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Applied Ethics Individual Project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Proposal </w:t>
      </w:r>
      <w:r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- 3%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Opinion Editorial - August 1</w:t>
      </w:r>
      <w:r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 - 10% </w:t>
      </w:r>
    </w:p>
    <w:p w:rsidR="00B879F1" w:rsidRDefault="00B879F1" w:rsidP="00B879F1">
      <w:pPr>
        <w:pStyle w:val="Default"/>
        <w:rPr>
          <w:b/>
          <w:bCs/>
          <w:i/>
          <w:iCs/>
          <w:sz w:val="23"/>
          <w:szCs w:val="23"/>
        </w:rPr>
      </w:pPr>
    </w:p>
    <w:p w:rsidR="00B879F1" w:rsidRDefault="00B879F1" w:rsidP="00B879F1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Proposal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 are to submit a Proposal of your idea for the Project.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This is not to exceed two pages (not including a title page) in length.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Specifically, you are to provide: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a. An overview of the ethical issue you’re exploring (Note: your issue </w:t>
      </w:r>
      <w:r>
        <w:rPr>
          <w:b/>
          <w:bCs/>
          <w:sz w:val="23"/>
          <w:szCs w:val="23"/>
        </w:rPr>
        <w:t xml:space="preserve">must </w:t>
      </w:r>
      <w:r>
        <w:rPr>
          <w:sz w:val="23"/>
          <w:szCs w:val="23"/>
        </w:rPr>
        <w:t xml:space="preserve">come from one of the thematic areas of MGMT 3480 1A);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b. The rationale for doing so and appropriate background information;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c. The relevant ethical theories that are applicable to your issue; and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d. The class concepts you plan to use </w:t>
      </w:r>
    </w:p>
    <w:p w:rsidR="00B879F1" w:rsidRDefault="00B879F1" w:rsidP="00B879F1">
      <w:pPr>
        <w:pStyle w:val="Default"/>
        <w:rPr>
          <w:sz w:val="23"/>
          <w:szCs w:val="23"/>
        </w:rPr>
      </w:pPr>
    </w:p>
    <w:p w:rsidR="00B879F1" w:rsidRDefault="00B879F1" w:rsidP="00B879F1">
      <w:pPr>
        <w:pStyle w:val="Default"/>
        <w:rPr>
          <w:sz w:val="23"/>
          <w:szCs w:val="23"/>
        </w:rPr>
      </w:pPr>
    </w:p>
    <w:p w:rsidR="00B879F1" w:rsidRDefault="00B879F1" w:rsidP="00B879F1">
      <w:pPr>
        <w:pStyle w:val="Default"/>
        <w:rPr>
          <w:sz w:val="23"/>
          <w:szCs w:val="23"/>
        </w:rPr>
      </w:pP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Opinion-Editorial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a properly structured Opinion-Editorial (Op-Ed) between 1,000-1,200 words, you will write an Opinion-Editorial on your issue.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Opinion-Editorial will be graded on the following criteria: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a. The inclusion of a clearly articulated message (only one clear action);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b. Clearly defined Objective (it should provoke discussion, controversy and elicit a response);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c. Appropriate background, research, analysis, and course content;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d. The identification of the opposing side to your argument; counter this with facts and their weaknesses;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e. A robust conclusion that includes at least three points; </w:t>
      </w:r>
    </w:p>
    <w:p w:rsidR="00B879F1" w:rsidRDefault="00B879F1" w:rsidP="00B879F1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f. Writing style and essay structure; and </w:t>
      </w:r>
    </w:p>
    <w:p w:rsidR="00B879F1" w:rsidRDefault="00B879F1" w:rsidP="00B879F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g. Grammar and mechanics </w:t>
      </w:r>
    </w:p>
    <w:p w:rsidR="0028501E" w:rsidRDefault="00B879F1"/>
    <w:sectPr w:rsidR="0028501E" w:rsidSect="00DF71FE">
      <w:pgSz w:w="12240" w:h="16340"/>
      <w:pgMar w:top="1869" w:right="936" w:bottom="360" w:left="101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F1"/>
    <w:rsid w:val="0068789E"/>
    <w:rsid w:val="00B879F1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C4C448"/>
  <w15:chartTrackingRefBased/>
  <w15:docId w15:val="{4F96C19F-E701-FC45-A855-32191D53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9F1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2020-08-09T14:51:00Z</dcterms:created>
  <dcterms:modified xsi:type="dcterms:W3CDTF">2020-08-09T14:54:00Z</dcterms:modified>
</cp:coreProperties>
</file>